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8af9d9577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0b86c73b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Mostheuvel,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2f29353c4480" /><Relationship Type="http://schemas.openxmlformats.org/officeDocument/2006/relationships/numbering" Target="/word/numbering.xml" Id="Rfabff18415d84788" /><Relationship Type="http://schemas.openxmlformats.org/officeDocument/2006/relationships/settings" Target="/word/settings.xml" Id="R3df60dd1713646a4" /><Relationship Type="http://schemas.openxmlformats.org/officeDocument/2006/relationships/image" Target="/word/media/bb6b3558-abfc-4870-9de2-4d42d1ecb89f.png" Id="Rab940b86c73b4e77" /></Relationships>
</file>