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926941d85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f8bcaa0df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0391650534a95" /><Relationship Type="http://schemas.openxmlformats.org/officeDocument/2006/relationships/numbering" Target="/word/numbering.xml" Id="R9d902df71c2e4efd" /><Relationship Type="http://schemas.openxmlformats.org/officeDocument/2006/relationships/settings" Target="/word/settings.xml" Id="R281a8b890e594929" /><Relationship Type="http://schemas.openxmlformats.org/officeDocument/2006/relationships/image" Target="/word/media/f64c8b4c-45a6-4bb7-be27-556efd9ea5d3.png" Id="R67ef8bcaa0df4fe2" /></Relationships>
</file>