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e67c662bd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d473e555f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Nederlangbroek,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d17ca87964219" /><Relationship Type="http://schemas.openxmlformats.org/officeDocument/2006/relationships/numbering" Target="/word/numbering.xml" Id="Reed1d2d0d6a3450f" /><Relationship Type="http://schemas.openxmlformats.org/officeDocument/2006/relationships/settings" Target="/word/settings.xml" Id="R78f5f7957cd9417b" /><Relationship Type="http://schemas.openxmlformats.org/officeDocument/2006/relationships/image" Target="/word/media/4f4b8b78-da3f-4ecb-a308-9a67af3cd7bf.png" Id="Rc5dd473e555f451e" /></Relationships>
</file>