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ef33990e8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6285cbab9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Nieuw-Scheemda,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637e5dcca4a72" /><Relationship Type="http://schemas.openxmlformats.org/officeDocument/2006/relationships/numbering" Target="/word/numbering.xml" Id="R4c041bf6abd04931" /><Relationship Type="http://schemas.openxmlformats.org/officeDocument/2006/relationships/settings" Target="/word/settings.xml" Id="R57ec2fa54c314332" /><Relationship Type="http://schemas.openxmlformats.org/officeDocument/2006/relationships/image" Target="/word/media/9912814f-b55e-4471-9ea6-3f730ae91d27.png" Id="R7916285cbab94992" /></Relationships>
</file>