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254de1d19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13bfd3ff0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Noordbarge,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6eea49212484a" /><Relationship Type="http://schemas.openxmlformats.org/officeDocument/2006/relationships/numbering" Target="/word/numbering.xml" Id="R3b66fe89fddc4533" /><Relationship Type="http://schemas.openxmlformats.org/officeDocument/2006/relationships/settings" Target="/word/settings.xml" Id="Rf0eaff0df53c4f9f" /><Relationship Type="http://schemas.openxmlformats.org/officeDocument/2006/relationships/image" Target="/word/media/0458b618-9d5f-41a9-82ff-73fac43f5031.png" Id="Rfad13bfd3ff04f03" /></Relationships>
</file>