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acb8068c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9e6ac56f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8acfb13d74bf0" /><Relationship Type="http://schemas.openxmlformats.org/officeDocument/2006/relationships/numbering" Target="/word/numbering.xml" Id="Rd0b35b8fac6d4661" /><Relationship Type="http://schemas.openxmlformats.org/officeDocument/2006/relationships/settings" Target="/word/settings.xml" Id="Re6e46cf8098c4c55" /><Relationship Type="http://schemas.openxmlformats.org/officeDocument/2006/relationships/image" Target="/word/media/96a67ee8-4fdc-4c34-a5f4-604c1b3ecda1.png" Id="Re9799e6ac56f4f47" /></Relationships>
</file>