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8bd95a2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8be8adf2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Oostbeemster,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8822d10ff4cf9" /><Relationship Type="http://schemas.openxmlformats.org/officeDocument/2006/relationships/numbering" Target="/word/numbering.xml" Id="R3df1a325654d4ff4" /><Relationship Type="http://schemas.openxmlformats.org/officeDocument/2006/relationships/settings" Target="/word/settings.xml" Id="Re036892290d747f7" /><Relationship Type="http://schemas.openxmlformats.org/officeDocument/2006/relationships/image" Target="/word/media/7fe54b4b-b1cd-4574-94b1-f3a1cc31c7a4.png" Id="R77f8be8adf214c5f" /></Relationships>
</file>