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2bd876102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02cdd5e27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 de Bos,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0ae160ab94359" /><Relationship Type="http://schemas.openxmlformats.org/officeDocument/2006/relationships/numbering" Target="/word/numbering.xml" Id="R87af23e001564294" /><Relationship Type="http://schemas.openxmlformats.org/officeDocument/2006/relationships/settings" Target="/word/settings.xml" Id="R5e5a78266e6f4221" /><Relationship Type="http://schemas.openxmlformats.org/officeDocument/2006/relationships/image" Target="/word/media/51f929e4-fae4-4b1c-8b1b-80b60d340194.png" Id="R4dc02cdd5e2742c3" /></Relationships>
</file>