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66ab164a7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eee34cc28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Oukoop,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91d4861e44a9f" /><Relationship Type="http://schemas.openxmlformats.org/officeDocument/2006/relationships/numbering" Target="/word/numbering.xml" Id="R110842606ca5444f" /><Relationship Type="http://schemas.openxmlformats.org/officeDocument/2006/relationships/settings" Target="/word/settings.xml" Id="R5c13989662754e6d" /><Relationship Type="http://schemas.openxmlformats.org/officeDocument/2006/relationships/image" Target="/word/media/7050baf9-e3a5-4129-a9f8-b5ff1e65196f.png" Id="R221eee34cc2840b9" /></Relationships>
</file>