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af404f722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c9a843a41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5271d95f445e2" /><Relationship Type="http://schemas.openxmlformats.org/officeDocument/2006/relationships/numbering" Target="/word/numbering.xml" Id="R96adde7c81ed44e6" /><Relationship Type="http://schemas.openxmlformats.org/officeDocument/2006/relationships/settings" Target="/word/settings.xml" Id="R690a4bc218454a9f" /><Relationship Type="http://schemas.openxmlformats.org/officeDocument/2006/relationships/image" Target="/word/media/133d26b6-d708-43e9-9473-d0b02e6c628e.png" Id="R690c9a843a414797" /></Relationships>
</file>