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289de25b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6e5380c2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Raamberg,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9d40052444f6a" /><Relationship Type="http://schemas.openxmlformats.org/officeDocument/2006/relationships/numbering" Target="/word/numbering.xml" Id="R6f4a54cec7a740b5" /><Relationship Type="http://schemas.openxmlformats.org/officeDocument/2006/relationships/settings" Target="/word/settings.xml" Id="Rd736cd9ae8bd4461" /><Relationship Type="http://schemas.openxmlformats.org/officeDocument/2006/relationships/image" Target="/word/media/d8d5006c-d2cc-4593-b009-724bfbd004d0.png" Id="R0ca46e5380c2428a" /></Relationships>
</file>