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c4eb3fa84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efb51d08a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Raerd,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be765aafb4250" /><Relationship Type="http://schemas.openxmlformats.org/officeDocument/2006/relationships/numbering" Target="/word/numbering.xml" Id="R327516e137f844fd" /><Relationship Type="http://schemas.openxmlformats.org/officeDocument/2006/relationships/settings" Target="/word/settings.xml" Id="R5fc0844029ca40e7" /><Relationship Type="http://schemas.openxmlformats.org/officeDocument/2006/relationships/image" Target="/word/media/c2aa5e11-c19b-4c82-962f-2e08972441b9.png" Id="R530efb51d08a418e" /></Relationships>
</file>