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878cd6985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1a2fb325a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Rauwerderhem,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ed773e3d94584" /><Relationship Type="http://schemas.openxmlformats.org/officeDocument/2006/relationships/numbering" Target="/word/numbering.xml" Id="Rd9e738d013ce47e7" /><Relationship Type="http://schemas.openxmlformats.org/officeDocument/2006/relationships/settings" Target="/word/settings.xml" Id="R13adc8964e8648b7" /><Relationship Type="http://schemas.openxmlformats.org/officeDocument/2006/relationships/image" Target="/word/media/5df5482e-0b92-425a-a6d3-dacfa7e750df.png" Id="R2231a2fb325a49ae" /></Relationships>
</file>