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c5c78ab20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9295b510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c79dd8ce249e9" /><Relationship Type="http://schemas.openxmlformats.org/officeDocument/2006/relationships/numbering" Target="/word/numbering.xml" Id="R90183a54427649ef" /><Relationship Type="http://schemas.openxmlformats.org/officeDocument/2006/relationships/settings" Target="/word/settings.xml" Id="R851baa1b370f486f" /><Relationship Type="http://schemas.openxmlformats.org/officeDocument/2006/relationships/image" Target="/word/media/49870ba1-db24-4617-9815-853ff8343b2e.png" Id="R12fd9295b51040b5" /></Relationships>
</file>