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f4f612a7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23ab032f7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Rootvlaas,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227e1e14743be" /><Relationship Type="http://schemas.openxmlformats.org/officeDocument/2006/relationships/numbering" Target="/word/numbering.xml" Id="Rb20449bacad64a3b" /><Relationship Type="http://schemas.openxmlformats.org/officeDocument/2006/relationships/settings" Target="/word/settings.xml" Id="Rac37f80e2be44690" /><Relationship Type="http://schemas.openxmlformats.org/officeDocument/2006/relationships/image" Target="/word/media/38563a7d-957e-4a71-ad17-902c0096b12f.png" Id="R34023ab032f74591" /></Relationships>
</file>