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9a4651aeb84b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15c634c6c84f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Rott,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ed845f783b4574" /><Relationship Type="http://schemas.openxmlformats.org/officeDocument/2006/relationships/numbering" Target="/word/numbering.xml" Id="Rd02b96ce78b94575" /><Relationship Type="http://schemas.openxmlformats.org/officeDocument/2006/relationships/settings" Target="/word/settings.xml" Id="R48c45aeeb7654ef0" /><Relationship Type="http://schemas.openxmlformats.org/officeDocument/2006/relationships/image" Target="/word/media/091ab2cb-1619-47d3-8b3e-301372fec111.png" Id="R9215c634c6c84fbc" /></Relationships>
</file>