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0325ac3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58beed2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4bcd9f61402d" /><Relationship Type="http://schemas.openxmlformats.org/officeDocument/2006/relationships/numbering" Target="/word/numbering.xml" Id="Rf127ef53beef43be" /><Relationship Type="http://schemas.openxmlformats.org/officeDocument/2006/relationships/settings" Target="/word/settings.xml" Id="Rdf176aee3d114575" /><Relationship Type="http://schemas.openxmlformats.org/officeDocument/2006/relationships/image" Target="/word/media/8228da69-60d4-4de6-9a81-3fa8f10ac724.png" Id="R5f7b58beed2846a9" /></Relationships>
</file>