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747e84cf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a719778a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Stadsdam,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7a0b1d7fa4580" /><Relationship Type="http://schemas.openxmlformats.org/officeDocument/2006/relationships/numbering" Target="/word/numbering.xml" Id="R382e3527cf774895" /><Relationship Type="http://schemas.openxmlformats.org/officeDocument/2006/relationships/settings" Target="/word/settings.xml" Id="R4cef53c85c33496b" /><Relationship Type="http://schemas.openxmlformats.org/officeDocument/2006/relationships/image" Target="/word/media/f5310da8-87db-4f57-a7cc-34a2c20c820f.png" Id="Rcd5a719778a04ad2" /></Relationships>
</file>