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36af1c2d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78282f97f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dc8b4340c4db3" /><Relationship Type="http://schemas.openxmlformats.org/officeDocument/2006/relationships/numbering" Target="/word/numbering.xml" Id="R7eace88af32a4b78" /><Relationship Type="http://schemas.openxmlformats.org/officeDocument/2006/relationships/settings" Target="/word/settings.xml" Id="R7d7b8ff05d544a2f" /><Relationship Type="http://schemas.openxmlformats.org/officeDocument/2006/relationships/image" Target="/word/media/ac73b951-25ee-44be-abca-22e1cac16858.png" Id="R7b178282f97f4a7c" /></Relationships>
</file>