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cc5bdf8f8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a53f70d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748adac734aa0" /><Relationship Type="http://schemas.openxmlformats.org/officeDocument/2006/relationships/numbering" Target="/word/numbering.xml" Id="R4c94ac6a8b504b79" /><Relationship Type="http://schemas.openxmlformats.org/officeDocument/2006/relationships/settings" Target="/word/settings.xml" Id="Rba5826622f0648c5" /><Relationship Type="http://schemas.openxmlformats.org/officeDocument/2006/relationships/image" Target="/word/media/c5a28022-2c9a-45fb-9c2c-0726f6977e30.png" Id="Rb90ca53f70d1497b" /></Relationships>
</file>