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5e3b28b11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d3ecdebb1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Uithoorn,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fe5c2d8f748cc" /><Relationship Type="http://schemas.openxmlformats.org/officeDocument/2006/relationships/numbering" Target="/word/numbering.xml" Id="Re3321479992e4321" /><Relationship Type="http://schemas.openxmlformats.org/officeDocument/2006/relationships/settings" Target="/word/settings.xml" Id="R171a537871af422f" /><Relationship Type="http://schemas.openxmlformats.org/officeDocument/2006/relationships/image" Target="/word/media/be5b18e7-a591-477f-9399-db55f78787aa.png" Id="Re07d3ecdebb142a1" /></Relationships>
</file>