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a24b33662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9f44ae78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5ce8190254bf2" /><Relationship Type="http://schemas.openxmlformats.org/officeDocument/2006/relationships/numbering" Target="/word/numbering.xml" Id="Rb52a1492340d4102" /><Relationship Type="http://schemas.openxmlformats.org/officeDocument/2006/relationships/settings" Target="/word/settings.xml" Id="R5916f8c9efe44abb" /><Relationship Type="http://schemas.openxmlformats.org/officeDocument/2006/relationships/image" Target="/word/media/9ced853e-7137-4ff6-a31e-8e5389686dd9.png" Id="R8369f44ae78d4a8f" /></Relationships>
</file>