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b9309d8f4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bafccc2f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Vrieheide,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2c42a020a4a70" /><Relationship Type="http://schemas.openxmlformats.org/officeDocument/2006/relationships/numbering" Target="/word/numbering.xml" Id="R047d62726ba040b3" /><Relationship Type="http://schemas.openxmlformats.org/officeDocument/2006/relationships/settings" Target="/word/settings.xml" Id="R93271735c7db49fb" /><Relationship Type="http://schemas.openxmlformats.org/officeDocument/2006/relationships/image" Target="/word/media/4f86f0e1-a91d-45ef-8fbd-89048a530280.png" Id="R9793bafccc2f4fe0" /></Relationships>
</file>