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a1d8a6ab5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66d2c5835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Weimeren,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cadd371ec4df6" /><Relationship Type="http://schemas.openxmlformats.org/officeDocument/2006/relationships/numbering" Target="/word/numbering.xml" Id="R1abd523112c94f29" /><Relationship Type="http://schemas.openxmlformats.org/officeDocument/2006/relationships/settings" Target="/word/settings.xml" Id="R859da3d0c5cb4fc2" /><Relationship Type="http://schemas.openxmlformats.org/officeDocument/2006/relationships/image" Target="/word/media/30e7f82e-7883-4c73-9fa4-26cb192c378b.png" Id="Rc4566d2c583548a5" /></Relationships>
</file>