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7fabe32e2048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9ecf5c47e84c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Westdorp,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8c59f26c58430a" /><Relationship Type="http://schemas.openxmlformats.org/officeDocument/2006/relationships/numbering" Target="/word/numbering.xml" Id="R6824399616434946" /><Relationship Type="http://schemas.openxmlformats.org/officeDocument/2006/relationships/settings" Target="/word/settings.xml" Id="R42492170049d4031" /><Relationship Type="http://schemas.openxmlformats.org/officeDocument/2006/relationships/image" Target="/word/media/836fa776-f378-4d6e-a05b-47d69b736deb.png" Id="Re59ecf5c47e84c3f" /></Relationships>
</file>