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dc9401b2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be46e5e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5cf0123964d9e" /><Relationship Type="http://schemas.openxmlformats.org/officeDocument/2006/relationships/numbering" Target="/word/numbering.xml" Id="Rb92512e950544e8a" /><Relationship Type="http://schemas.openxmlformats.org/officeDocument/2006/relationships/settings" Target="/word/settings.xml" Id="R71cfcb0acbfe42dc" /><Relationship Type="http://schemas.openxmlformats.org/officeDocument/2006/relationships/image" Target="/word/media/8dcb0838-ac37-4aaf-8869-e506e7ce6f58.png" Id="R78eabe46e5eb47ff" /></Relationships>
</file>