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18ceca29b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262689ebe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9535c57da47a0" /><Relationship Type="http://schemas.openxmlformats.org/officeDocument/2006/relationships/numbering" Target="/word/numbering.xml" Id="R2acfd30558234c05" /><Relationship Type="http://schemas.openxmlformats.org/officeDocument/2006/relationships/settings" Target="/word/settings.xml" Id="R66d26bd0a28043f6" /><Relationship Type="http://schemas.openxmlformats.org/officeDocument/2006/relationships/image" Target="/word/media/e0c44cf6-8adf-4c53-adbd-db0eb67c79f3.png" Id="R0ed262689ebe492e" /></Relationships>
</file>