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a28b484a6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8d78c6c88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Westerklooster,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b5c8413ac4aac" /><Relationship Type="http://schemas.openxmlformats.org/officeDocument/2006/relationships/numbering" Target="/word/numbering.xml" Id="R23adf529bac94548" /><Relationship Type="http://schemas.openxmlformats.org/officeDocument/2006/relationships/settings" Target="/word/settings.xml" Id="R7134da2f466046b5" /><Relationship Type="http://schemas.openxmlformats.org/officeDocument/2006/relationships/image" Target="/word/media/b1a5184a-55b4-41cf-a746-c644e4c248ac.png" Id="R5c98d78c6c884422" /></Relationships>
</file>