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f2e37ff5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802ef9aeb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Westervelde,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21bf590e4bdf" /><Relationship Type="http://schemas.openxmlformats.org/officeDocument/2006/relationships/numbering" Target="/word/numbering.xml" Id="R24c37f5fd3dc4ebe" /><Relationship Type="http://schemas.openxmlformats.org/officeDocument/2006/relationships/settings" Target="/word/settings.xml" Id="R993a9c4ec76442b0" /><Relationship Type="http://schemas.openxmlformats.org/officeDocument/2006/relationships/image" Target="/word/media/866c97ea-c86f-425e-86ab-02d0bde50454.png" Id="Rcf4802ef9aeb4bf8" /></Relationships>
</file>