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46df883a9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d5b3af2a5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cb569e6f4a7f" /><Relationship Type="http://schemas.openxmlformats.org/officeDocument/2006/relationships/numbering" Target="/word/numbering.xml" Id="R9cca301bc51349fe" /><Relationship Type="http://schemas.openxmlformats.org/officeDocument/2006/relationships/settings" Target="/word/settings.xml" Id="R377fc9b487a24f2a" /><Relationship Type="http://schemas.openxmlformats.org/officeDocument/2006/relationships/image" Target="/word/media/6af3a0d7-fb1c-496d-9cf1-a49d560813f6.png" Id="Rbecd5b3af2a54319" /></Relationships>
</file>