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6261f3ceb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76befc666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Woudrichem,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8ea5d44ee4ea8" /><Relationship Type="http://schemas.openxmlformats.org/officeDocument/2006/relationships/numbering" Target="/word/numbering.xml" Id="R8acce19344c645b7" /><Relationship Type="http://schemas.openxmlformats.org/officeDocument/2006/relationships/settings" Target="/word/settings.xml" Id="R92b3c77dd10d4244" /><Relationship Type="http://schemas.openxmlformats.org/officeDocument/2006/relationships/image" Target="/word/media/1eb080e0-da74-4eef-bc9c-c9134cb4e59b.png" Id="Rc7276befc6664d2b" /></Relationships>
</file>