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b91da1c73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e94eabdf0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Woudsend,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3497991934bc0" /><Relationship Type="http://schemas.openxmlformats.org/officeDocument/2006/relationships/numbering" Target="/word/numbering.xml" Id="R6d9355098dbb4bb2" /><Relationship Type="http://schemas.openxmlformats.org/officeDocument/2006/relationships/settings" Target="/word/settings.xml" Id="Re2fa902e7b6c4a0b" /><Relationship Type="http://schemas.openxmlformats.org/officeDocument/2006/relationships/image" Target="/word/media/753c0fbc-c038-4c15-88cc-d8e79324c82e.png" Id="R64ce94eabdf04465" /></Relationships>
</file>