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c0c3f7823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683176fb3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Zouteveen,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c626dc2464b0c" /><Relationship Type="http://schemas.openxmlformats.org/officeDocument/2006/relationships/numbering" Target="/word/numbering.xml" Id="R7200bf70888e485d" /><Relationship Type="http://schemas.openxmlformats.org/officeDocument/2006/relationships/settings" Target="/word/settings.xml" Id="R6a028b32739c4cf1" /><Relationship Type="http://schemas.openxmlformats.org/officeDocument/2006/relationships/image" Target="/word/media/2f5baadd-2b4f-46cb-88f1-45dbae85a3b2.png" Id="R4c2683176fb34f32" /></Relationships>
</file>