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4953361ef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aeab49d67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Zuidbarge,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f6ab3cc154197" /><Relationship Type="http://schemas.openxmlformats.org/officeDocument/2006/relationships/numbering" Target="/word/numbering.xml" Id="Rdaef74bf68bd420a" /><Relationship Type="http://schemas.openxmlformats.org/officeDocument/2006/relationships/settings" Target="/word/settings.xml" Id="R5d081bccaf344c66" /><Relationship Type="http://schemas.openxmlformats.org/officeDocument/2006/relationships/image" Target="/word/media/7e1adcca-c24c-4925-8228-6eab2ff993d3.png" Id="Rdcaaeab49d674190" /></Relationships>
</file>