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e4d0e4163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7707fc2eb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Zuidlaren,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b9f6a685e4b14" /><Relationship Type="http://schemas.openxmlformats.org/officeDocument/2006/relationships/numbering" Target="/word/numbering.xml" Id="Rd68f609ea8f242ce" /><Relationship Type="http://schemas.openxmlformats.org/officeDocument/2006/relationships/settings" Target="/word/settings.xml" Id="Rc160977132764bac" /><Relationship Type="http://schemas.openxmlformats.org/officeDocument/2006/relationships/image" Target="/word/media/0122787c-e60f-473b-b66d-cb70e0b6829e.png" Id="R2837707fc2eb4455" /></Relationships>
</file>