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6a2db26fe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3c7f4cb55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Zuidwending,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b34a91648401d" /><Relationship Type="http://schemas.openxmlformats.org/officeDocument/2006/relationships/numbering" Target="/word/numbering.xml" Id="Rccedaa71783f41fd" /><Relationship Type="http://schemas.openxmlformats.org/officeDocument/2006/relationships/settings" Target="/word/settings.xml" Id="Re5f5ba781dfe4c85" /><Relationship Type="http://schemas.openxmlformats.org/officeDocument/2006/relationships/image" Target="/word/media/26da1e1f-813b-4c96-9759-5fe2742041a5.png" Id="R8673c7f4cb554d52" /></Relationships>
</file>