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ac7ece352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3632ad378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Zunderdorp,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1b3ccc3614fd4" /><Relationship Type="http://schemas.openxmlformats.org/officeDocument/2006/relationships/numbering" Target="/word/numbering.xml" Id="R058cdcc5211d4233" /><Relationship Type="http://schemas.openxmlformats.org/officeDocument/2006/relationships/settings" Target="/word/settings.xml" Id="R2e225dede9194048" /><Relationship Type="http://schemas.openxmlformats.org/officeDocument/2006/relationships/image" Target="/word/media/75dc184d-d445-4979-a30b-8bffe1c623c1.png" Id="R91e3632ad3784dde" /></Relationships>
</file>