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4a376a211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11f33c59c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Zundert,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1704b000c4603" /><Relationship Type="http://schemas.openxmlformats.org/officeDocument/2006/relationships/numbering" Target="/word/numbering.xml" Id="R6dd1f01807bd4d2a" /><Relationship Type="http://schemas.openxmlformats.org/officeDocument/2006/relationships/settings" Target="/word/settings.xml" Id="R4b57c84a85954aa1" /><Relationship Type="http://schemas.openxmlformats.org/officeDocument/2006/relationships/image" Target="/word/media/46e80d75-eee9-4a1d-86c9-b15edd717a74.png" Id="R62e11f33c59c4c06" /></Relationships>
</file>