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ad8d38e5a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41474cffa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Zwaanshoek,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84f2c99fd4163" /><Relationship Type="http://schemas.openxmlformats.org/officeDocument/2006/relationships/numbering" Target="/word/numbering.xml" Id="R71ba00cfa9104e3d" /><Relationship Type="http://schemas.openxmlformats.org/officeDocument/2006/relationships/settings" Target="/word/settings.xml" Id="Rf27813556dd149f6" /><Relationship Type="http://schemas.openxmlformats.org/officeDocument/2006/relationships/image" Target="/word/media/b17d2bda-18f3-4d3d-9137-7b41fd1f8028.png" Id="R40641474cffa4121" /></Relationships>
</file>