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a326e036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10d2c43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Blanco,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166c85d914fca" /><Relationship Type="http://schemas.openxmlformats.org/officeDocument/2006/relationships/numbering" Target="/word/numbering.xml" Id="Rf9e53929ae0d4823" /><Relationship Type="http://schemas.openxmlformats.org/officeDocument/2006/relationships/settings" Target="/word/settings.xml" Id="R16323a0da5b74f0f" /><Relationship Type="http://schemas.openxmlformats.org/officeDocument/2006/relationships/image" Target="/word/media/474f1ac2-e602-4ddd-ae73-f861b8f6aad6.png" Id="R15d510d2c4354cc0" /></Relationships>
</file>