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ee7e0978e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3728ef84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Waspam,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6472032c44a0" /><Relationship Type="http://schemas.openxmlformats.org/officeDocument/2006/relationships/numbering" Target="/word/numbering.xml" Id="Rd0e79b6543d64690" /><Relationship Type="http://schemas.openxmlformats.org/officeDocument/2006/relationships/settings" Target="/word/settings.xml" Id="R4d420e6d6ec74e62" /><Relationship Type="http://schemas.openxmlformats.org/officeDocument/2006/relationships/image" Target="/word/media/5d922dd3-0996-4cd6-b655-e2cb985233a2.png" Id="R66ca3728ef844d8e" /></Relationships>
</file>