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1a54117d7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743e968fe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e2a853ae247bc" /><Relationship Type="http://schemas.openxmlformats.org/officeDocument/2006/relationships/numbering" Target="/word/numbering.xml" Id="Rea62361f41ad43db" /><Relationship Type="http://schemas.openxmlformats.org/officeDocument/2006/relationships/settings" Target="/word/settings.xml" Id="R7b139b235c454f00" /><Relationship Type="http://schemas.openxmlformats.org/officeDocument/2006/relationships/image" Target="/word/media/28f0c6ba-be19-4a92-8c00-5b05b9f21776.png" Id="R016743e968fe4b79" /></Relationships>
</file>