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f6a1f6e46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3a00c9c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Zaria,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1e1f838724aeb" /><Relationship Type="http://schemas.openxmlformats.org/officeDocument/2006/relationships/numbering" Target="/word/numbering.xml" Id="Rb876f90dd8754226" /><Relationship Type="http://schemas.openxmlformats.org/officeDocument/2006/relationships/settings" Target="/word/settings.xml" Id="R5ad9cd08b3a349bf" /><Relationship Type="http://schemas.openxmlformats.org/officeDocument/2006/relationships/image" Target="/word/media/4b9d52e5-1c2f-40e4-8658-845dc9a51801.png" Id="R885f3a00c9ca493e" /></Relationships>
</file>