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0ff253a92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12e580371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fbb1a5356485d" /><Relationship Type="http://schemas.openxmlformats.org/officeDocument/2006/relationships/numbering" Target="/word/numbering.xml" Id="R27f1bf72b4fc4891" /><Relationship Type="http://schemas.openxmlformats.org/officeDocument/2006/relationships/settings" Target="/word/settings.xml" Id="Rdfe5c96f96b24dee" /><Relationship Type="http://schemas.openxmlformats.org/officeDocument/2006/relationships/image" Target="/word/media/5e5529b7-3caf-4900-9f6b-757325e8cc17.png" Id="R98512e580371487b" /></Relationships>
</file>