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c0b6e4ce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79f8f826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Khosa,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1ca82c222486c" /><Relationship Type="http://schemas.openxmlformats.org/officeDocument/2006/relationships/numbering" Target="/word/numbering.xml" Id="Rbb9a7eaa05734363" /><Relationship Type="http://schemas.openxmlformats.org/officeDocument/2006/relationships/settings" Target="/word/settings.xml" Id="Raa6d53d97d60479c" /><Relationship Type="http://schemas.openxmlformats.org/officeDocument/2006/relationships/image" Target="/word/media/35c289ef-0399-49e0-acbb-63e4a6895528.png" Id="R67e779f8f82648f6" /></Relationships>
</file>