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2b19e93cc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2e8b1cc96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Nabi,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cb55684a04118" /><Relationship Type="http://schemas.openxmlformats.org/officeDocument/2006/relationships/numbering" Target="/word/numbering.xml" Id="R87bee7811a534a77" /><Relationship Type="http://schemas.openxmlformats.org/officeDocument/2006/relationships/settings" Target="/word/settings.xml" Id="R4a07e4aa2cbb452f" /><Relationship Type="http://schemas.openxmlformats.org/officeDocument/2006/relationships/image" Target="/word/media/303f6f25-e44e-436c-9e14-bcbcec053b87.png" Id="Ra4e2e8b1cc9644cd" /></Relationships>
</file>