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28c6f48ab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d6ed0ec56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Rahmanzai,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dee4ffec04f3c" /><Relationship Type="http://schemas.openxmlformats.org/officeDocument/2006/relationships/numbering" Target="/word/numbering.xml" Id="R37d61fe40587432c" /><Relationship Type="http://schemas.openxmlformats.org/officeDocument/2006/relationships/settings" Target="/word/settings.xml" Id="R621dec05ac304779" /><Relationship Type="http://schemas.openxmlformats.org/officeDocument/2006/relationships/image" Target="/word/media/36c2f0ed-08e4-43b3-ba4e-72efcf570877.png" Id="Rc79d6ed0ec564c86" /></Relationships>
</file>