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02c82200b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c5f9256b9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 Halq,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9f19ce2ea4490" /><Relationship Type="http://schemas.openxmlformats.org/officeDocument/2006/relationships/numbering" Target="/word/numbering.xml" Id="Re916a58a16df4247" /><Relationship Type="http://schemas.openxmlformats.org/officeDocument/2006/relationships/settings" Target="/word/settings.xml" Id="R968d9726c971409d" /><Relationship Type="http://schemas.openxmlformats.org/officeDocument/2006/relationships/image" Target="/word/media/9a638438-9b8c-4b45-8c43-7fc1e7411fb9.png" Id="R0bfc5f9256b9449f" /></Relationships>
</file>