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27fc25ee4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887631c70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Abdur Rahmanzai,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8806d018a42b5" /><Relationship Type="http://schemas.openxmlformats.org/officeDocument/2006/relationships/numbering" Target="/word/numbering.xml" Id="R9680f99fbc264d50" /><Relationship Type="http://schemas.openxmlformats.org/officeDocument/2006/relationships/settings" Target="/word/settings.xml" Id="Rd90d643463fc41f4" /><Relationship Type="http://schemas.openxmlformats.org/officeDocument/2006/relationships/image" Target="/word/media/870e930f-1cf0-406d-9311-3ffe98fb7f8c.png" Id="R653887631c704cd2" /></Relationships>
</file>