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c484e9bc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0b98cfa57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Adarlona,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2cf0435224f1e" /><Relationship Type="http://schemas.openxmlformats.org/officeDocument/2006/relationships/numbering" Target="/word/numbering.xml" Id="R9a57483a9db94aee" /><Relationship Type="http://schemas.openxmlformats.org/officeDocument/2006/relationships/settings" Target="/word/settings.xml" Id="R600a0cb5dec741cc" /><Relationship Type="http://schemas.openxmlformats.org/officeDocument/2006/relationships/image" Target="/word/media/a24832a2-106d-48c9-bd05-14c4347bd3f6.png" Id="Re4c0b98cfa574021" /></Relationships>
</file>